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C852B" w14:textId="72C2E74B" w:rsidR="009E3649" w:rsidRPr="0009073E" w:rsidRDefault="007D1FDC" w:rsidP="002269A4">
      <w:pPr>
        <w:spacing w:after="0" w:line="240" w:lineRule="auto"/>
        <w:rPr>
          <w:b/>
          <w:sz w:val="44"/>
          <w:szCs w:val="44"/>
        </w:rPr>
      </w:pPr>
      <w:r>
        <w:rPr>
          <w:b/>
          <w:sz w:val="44"/>
          <w:szCs w:val="44"/>
        </w:rPr>
        <w:t xml:space="preserve">ISP </w:t>
      </w:r>
      <w:r w:rsidR="008F5695">
        <w:rPr>
          <w:b/>
          <w:sz w:val="44"/>
          <w:szCs w:val="44"/>
        </w:rPr>
        <w:t>460</w:t>
      </w:r>
    </w:p>
    <w:p w14:paraId="084D6E3C" w14:textId="17C32F6A" w:rsidR="00037DD3" w:rsidRPr="00037DD3" w:rsidRDefault="00037DD3" w:rsidP="002269A4">
      <w:pPr>
        <w:spacing w:after="0" w:line="240" w:lineRule="auto"/>
        <w:rPr>
          <w:b/>
          <w:sz w:val="18"/>
          <w:szCs w:val="18"/>
        </w:rPr>
      </w:pPr>
      <w:r w:rsidRPr="0009073E">
        <w:rPr>
          <w:b/>
          <w:noProof/>
          <w:sz w:val="44"/>
          <w:szCs w:val="44"/>
        </w:rPr>
        <mc:AlternateContent>
          <mc:Choice Requires="wps">
            <w:drawing>
              <wp:anchor distT="0" distB="0" distL="114300" distR="114300" simplePos="0" relativeHeight="251659264" behindDoc="0" locked="0" layoutInCell="1" allowOverlap="1" wp14:anchorId="029F78D9" wp14:editId="3AEBD1BB">
                <wp:simplePos x="0" y="0"/>
                <wp:positionH relativeFrom="column">
                  <wp:posOffset>0</wp:posOffset>
                </wp:positionH>
                <wp:positionV relativeFrom="paragraph">
                  <wp:posOffset>392430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B9B41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9pt" to="464.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" strokecolor="black [3213]" strokeweight="2.25pt">
                <v:stroke joinstyle="miter"/>
              </v:line>
            </w:pict>
          </mc:Fallback>
        </mc:AlternateContent>
      </w:r>
      <w:r w:rsidR="00ED495C">
        <w:rPr>
          <w:b/>
          <w:sz w:val="44"/>
          <w:szCs w:val="44"/>
        </w:rPr>
        <w:t>Underage Enrollment: Students Under 18</w:t>
      </w:r>
      <w:r w:rsidR="00381156">
        <w:rPr>
          <w:b/>
          <w:sz w:val="44"/>
          <w:szCs w:val="44"/>
        </w:rPr>
        <w:t xml:space="preserve"> </w:t>
      </w:r>
    </w:p>
    <w:p w14:paraId="2F006C35" w14:textId="77777777" w:rsidR="002269A4" w:rsidRDefault="002269A4" w:rsidP="002269A4">
      <w:pPr>
        <w:spacing w:after="0" w:line="240" w:lineRule="auto"/>
        <w:rPr>
          <w:b/>
          <w:sz w:val="28"/>
          <w:szCs w:val="28"/>
        </w:rPr>
      </w:pPr>
    </w:p>
    <w:p w14:paraId="7788D295" w14:textId="252A4086" w:rsidR="002269A4" w:rsidRDefault="00037DD3" w:rsidP="002269A4">
      <w:pPr>
        <w:spacing w:after="0" w:line="240" w:lineRule="auto"/>
        <w:rPr>
          <w:b/>
          <w:sz w:val="28"/>
          <w:szCs w:val="28"/>
        </w:rPr>
      </w:pPr>
      <w:r w:rsidRPr="0009073E">
        <w:rPr>
          <w:b/>
          <w:sz w:val="28"/>
          <w:szCs w:val="28"/>
        </w:rPr>
        <w:t>PURPOSE</w:t>
      </w:r>
    </w:p>
    <w:p w14:paraId="77E9B891" w14:textId="77777777" w:rsidR="00370C77" w:rsidRPr="0009073E" w:rsidRDefault="00370C77" w:rsidP="002269A4">
      <w:pPr>
        <w:spacing w:after="0" w:line="240" w:lineRule="auto"/>
        <w:rPr>
          <w:b/>
          <w:sz w:val="28"/>
          <w:szCs w:val="28"/>
        </w:rPr>
      </w:pPr>
    </w:p>
    <w:p w14:paraId="2064C2D8" w14:textId="6D0B934E" w:rsidR="00ED495C" w:rsidRPr="008A1C03" w:rsidRDefault="008F5695" w:rsidP="00ED495C">
      <w:pPr>
        <w:rPr>
          <w:rFonts w:ascii="Arial" w:hAnsi="Arial" w:cs="Arial"/>
        </w:rPr>
      </w:pPr>
      <w:r>
        <w:rPr>
          <w:rFonts w:ascii="Arial" w:hAnsi="Arial" w:cs="Arial"/>
        </w:rPr>
        <w:t>Allows students under 18 who</w:t>
      </w:r>
      <w:r w:rsidR="00ED495C" w:rsidRPr="008A1C03">
        <w:rPr>
          <w:rFonts w:ascii="Arial" w:hAnsi="Arial" w:cs="Arial"/>
        </w:rPr>
        <w:t xml:space="preserve"> ha</w:t>
      </w:r>
      <w:r w:rsidR="00ED495C">
        <w:rPr>
          <w:rFonts w:ascii="Arial" w:hAnsi="Arial" w:cs="Arial"/>
        </w:rPr>
        <w:t>ve demonstrated a need</w:t>
      </w:r>
      <w:r>
        <w:rPr>
          <w:rFonts w:ascii="Arial" w:hAnsi="Arial" w:cs="Arial"/>
        </w:rPr>
        <w:t>,</w:t>
      </w:r>
      <w:r w:rsidR="00ED495C">
        <w:rPr>
          <w:rFonts w:ascii="Arial" w:hAnsi="Arial" w:cs="Arial"/>
        </w:rPr>
        <w:t xml:space="preserve"> and the </w:t>
      </w:r>
      <w:r w:rsidR="00ED495C" w:rsidRPr="008A1C03">
        <w:rPr>
          <w:rFonts w:ascii="Arial" w:hAnsi="Arial" w:cs="Arial"/>
        </w:rPr>
        <w:t>ability to benefit from the educa</w:t>
      </w:r>
      <w:r w:rsidR="00ED495C">
        <w:rPr>
          <w:rFonts w:ascii="Arial" w:hAnsi="Arial" w:cs="Arial"/>
        </w:rPr>
        <w:t>tion provided</w:t>
      </w:r>
      <w:r>
        <w:rPr>
          <w:rFonts w:ascii="Arial" w:hAnsi="Arial" w:cs="Arial"/>
        </w:rPr>
        <w:t>,</w:t>
      </w:r>
      <w:r w:rsidR="00ED495C">
        <w:rPr>
          <w:rFonts w:ascii="Arial" w:hAnsi="Arial" w:cs="Arial"/>
        </w:rPr>
        <w:t xml:space="preserve"> to enroll in CCC courses.</w:t>
      </w:r>
    </w:p>
    <w:p w14:paraId="2C422CCD" w14:textId="77777777" w:rsidR="00037DD3" w:rsidRDefault="00037DD3" w:rsidP="002269A4">
      <w:pPr>
        <w:spacing w:after="0" w:line="240" w:lineRule="auto"/>
        <w:rPr>
          <w:b/>
          <w:sz w:val="28"/>
          <w:szCs w:val="28"/>
        </w:rPr>
      </w:pPr>
      <w:r w:rsidRPr="0009073E">
        <w:rPr>
          <w:b/>
          <w:sz w:val="28"/>
          <w:szCs w:val="28"/>
        </w:rPr>
        <w:t>SUMMARY</w:t>
      </w:r>
    </w:p>
    <w:p w14:paraId="5C5A9AAB" w14:textId="77777777" w:rsidR="00370C77" w:rsidRDefault="00370C77" w:rsidP="002269A4">
      <w:pPr>
        <w:spacing w:after="0" w:line="240" w:lineRule="auto"/>
        <w:rPr>
          <w:b/>
          <w:sz w:val="28"/>
          <w:szCs w:val="28"/>
        </w:rPr>
      </w:pPr>
    </w:p>
    <w:p w14:paraId="5791735B" w14:textId="33E7B40C" w:rsidR="00ED495C" w:rsidRPr="008A1C03" w:rsidRDefault="00ED495C" w:rsidP="00ED495C">
      <w:pPr>
        <w:rPr>
          <w:rFonts w:ascii="Arial" w:hAnsi="Arial" w:cs="Arial"/>
        </w:rPr>
      </w:pPr>
      <w:r w:rsidRPr="008A1C03">
        <w:rPr>
          <w:rFonts w:ascii="Arial" w:hAnsi="Arial" w:cs="Arial"/>
        </w:rPr>
        <w:t xml:space="preserve">Students who are under 18 years that </w:t>
      </w:r>
      <w:r>
        <w:rPr>
          <w:rFonts w:ascii="Arial" w:hAnsi="Arial" w:cs="Arial"/>
        </w:rPr>
        <w:t xml:space="preserve">have not yet graduated from </w:t>
      </w:r>
      <w:r w:rsidRPr="008A1C03">
        <w:rPr>
          <w:rFonts w:ascii="Arial" w:hAnsi="Arial" w:cs="Arial"/>
        </w:rPr>
        <w:t>high school or received a GED are eligible for enrollment under ORS 339.030 (excused from compulsory attendance or on referral.)</w:t>
      </w:r>
      <w:bookmarkStart w:id="0" w:name="_GoBack"/>
      <w:bookmarkEnd w:id="0"/>
    </w:p>
    <w:p w14:paraId="36D21079" w14:textId="77777777" w:rsidR="00037DD3" w:rsidRPr="008F7509" w:rsidRDefault="008F7509" w:rsidP="002269A4">
      <w:pPr>
        <w:spacing w:after="0" w:line="240" w:lineRule="auto"/>
        <w:rPr>
          <w:b/>
        </w:rPr>
      </w:pPr>
      <w:r>
        <w:rPr>
          <w:b/>
          <w:sz w:val="28"/>
          <w:szCs w:val="28"/>
        </w:rPr>
        <w:t>STANDARD</w:t>
      </w:r>
    </w:p>
    <w:p w14:paraId="7BE43476" w14:textId="2D88C0E4" w:rsidR="00ED495C" w:rsidRPr="00467DDE" w:rsidRDefault="00ED495C" w:rsidP="00467DDE">
      <w:pPr>
        <w:numPr>
          <w:ilvl w:val="0"/>
          <w:numId w:val="8"/>
        </w:numPr>
        <w:tabs>
          <w:tab w:val="clear" w:pos="2160"/>
          <w:tab w:val="num" w:pos="1440"/>
        </w:tabs>
        <w:spacing w:after="0" w:line="240" w:lineRule="auto"/>
        <w:ind w:left="1440"/>
        <w:rPr>
          <w:rFonts w:ascii="Arial" w:hAnsi="Arial" w:cs="Arial"/>
        </w:rPr>
      </w:pPr>
      <w:r w:rsidRPr="00467DDE">
        <w:rPr>
          <w:rFonts w:ascii="Arial" w:hAnsi="Arial" w:cs="Arial"/>
        </w:rPr>
        <w:t>Students under 16 will be required to meet additional enrollment conditions</w:t>
      </w:r>
      <w:r w:rsidR="008F5695" w:rsidRPr="00467DDE">
        <w:rPr>
          <w:rFonts w:ascii="Arial" w:hAnsi="Arial" w:cs="Arial"/>
        </w:rPr>
        <w:t>.</w:t>
      </w:r>
    </w:p>
    <w:p w14:paraId="7CBD9A8F" w14:textId="77777777" w:rsidR="00ED495C" w:rsidRPr="008A1C03" w:rsidRDefault="00ED495C" w:rsidP="00ED495C">
      <w:pPr>
        <w:numPr>
          <w:ilvl w:val="0"/>
          <w:numId w:val="8"/>
        </w:numPr>
        <w:tabs>
          <w:tab w:val="clear" w:pos="2160"/>
          <w:tab w:val="num" w:pos="1440"/>
        </w:tabs>
        <w:spacing w:after="0" w:line="240" w:lineRule="auto"/>
        <w:ind w:left="1440"/>
        <w:rPr>
          <w:rFonts w:ascii="Arial" w:hAnsi="Arial" w:cs="Arial"/>
        </w:rPr>
      </w:pPr>
      <w:r w:rsidRPr="008A1C03">
        <w:rPr>
          <w:rFonts w:ascii="Arial" w:hAnsi="Arial" w:cs="Arial"/>
        </w:rPr>
        <w:t>Students under 18 who are on referral from their home high school and participating in an early college program will be required to complete additional intake processes depending on the designated program.</w:t>
      </w:r>
    </w:p>
    <w:p w14:paraId="10DF5E5B" w14:textId="77777777" w:rsidR="00ED495C" w:rsidRPr="008A1C03" w:rsidRDefault="00ED495C" w:rsidP="00ED495C">
      <w:pPr>
        <w:numPr>
          <w:ilvl w:val="0"/>
          <w:numId w:val="8"/>
        </w:numPr>
        <w:tabs>
          <w:tab w:val="clear" w:pos="2160"/>
          <w:tab w:val="num" w:pos="1440"/>
        </w:tabs>
        <w:spacing w:after="0" w:line="240" w:lineRule="auto"/>
        <w:ind w:left="1440"/>
        <w:rPr>
          <w:rFonts w:ascii="Arial" w:hAnsi="Arial" w:cs="Arial"/>
        </w:rPr>
      </w:pPr>
      <w:r w:rsidRPr="008A1C03">
        <w:rPr>
          <w:rFonts w:ascii="Arial" w:hAnsi="Arial" w:cs="Arial"/>
        </w:rPr>
        <w:t xml:space="preserve">Participation of </w:t>
      </w:r>
      <w:r>
        <w:rPr>
          <w:rFonts w:ascii="Arial" w:hAnsi="Arial" w:cs="Arial"/>
        </w:rPr>
        <w:t xml:space="preserve">students </w:t>
      </w:r>
      <w:r w:rsidRPr="008A1C03">
        <w:rPr>
          <w:rFonts w:ascii="Arial" w:hAnsi="Arial" w:cs="Arial"/>
        </w:rPr>
        <w:t>under 18 in athletic activities will be subject to NWAC/NJCAA rules and regulations.</w:t>
      </w:r>
    </w:p>
    <w:p w14:paraId="64338D04" w14:textId="77777777" w:rsidR="00ED495C" w:rsidRPr="008A1C03" w:rsidRDefault="00ED495C" w:rsidP="00ED495C">
      <w:pPr>
        <w:numPr>
          <w:ilvl w:val="0"/>
          <w:numId w:val="8"/>
        </w:numPr>
        <w:tabs>
          <w:tab w:val="clear" w:pos="2160"/>
          <w:tab w:val="num" w:pos="1440"/>
        </w:tabs>
        <w:spacing w:after="0" w:line="240" w:lineRule="auto"/>
        <w:ind w:left="1440"/>
        <w:rPr>
          <w:rFonts w:ascii="Arial" w:hAnsi="Arial" w:cs="Arial"/>
        </w:rPr>
      </w:pPr>
      <w:r w:rsidRPr="008A1C03">
        <w:rPr>
          <w:rFonts w:ascii="Arial" w:hAnsi="Arial" w:cs="Arial"/>
        </w:rPr>
        <w:t>Participation in college sponsored clubs by under</w:t>
      </w:r>
      <w:r>
        <w:rPr>
          <w:rFonts w:ascii="Arial" w:hAnsi="Arial" w:cs="Arial"/>
        </w:rPr>
        <w:t xml:space="preserve"> 1</w:t>
      </w:r>
      <w:r w:rsidRPr="008A1C03">
        <w:rPr>
          <w:rFonts w:ascii="Arial" w:hAnsi="Arial" w:cs="Arial"/>
        </w:rPr>
        <w:t xml:space="preserve">8 students is subject to approval by the </w:t>
      </w:r>
      <w:r>
        <w:rPr>
          <w:rFonts w:ascii="Arial" w:hAnsi="Arial" w:cs="Arial"/>
        </w:rPr>
        <w:t xml:space="preserve">Director of Student Leadership and Engagement </w:t>
      </w:r>
      <w:r w:rsidRPr="008A1C03">
        <w:rPr>
          <w:rFonts w:ascii="Arial" w:hAnsi="Arial" w:cs="Arial"/>
        </w:rPr>
        <w:t xml:space="preserve">or Dean of </w:t>
      </w:r>
      <w:r>
        <w:rPr>
          <w:rFonts w:ascii="Arial" w:hAnsi="Arial" w:cs="Arial"/>
        </w:rPr>
        <w:t>Academic Foundations and Connections.</w:t>
      </w:r>
    </w:p>
    <w:p w14:paraId="28B5C8FE" w14:textId="1B74CC68" w:rsidR="00ED495C" w:rsidRDefault="0029209C" w:rsidP="00ED495C">
      <w:pPr>
        <w:numPr>
          <w:ilvl w:val="0"/>
          <w:numId w:val="8"/>
        </w:numPr>
        <w:tabs>
          <w:tab w:val="clear" w:pos="2160"/>
          <w:tab w:val="num" w:pos="1440"/>
        </w:tabs>
        <w:spacing w:after="0" w:line="240" w:lineRule="auto"/>
        <w:ind w:left="1440"/>
        <w:rPr>
          <w:rFonts w:ascii="Arial" w:hAnsi="Arial" w:cs="Arial"/>
        </w:rPr>
      </w:pPr>
      <w:r>
        <w:rPr>
          <w:rFonts w:ascii="Arial" w:hAnsi="Arial" w:cs="Arial"/>
        </w:rPr>
        <w:t>Students under 18 who</w:t>
      </w:r>
      <w:r w:rsidR="00ED495C" w:rsidRPr="008A1C03">
        <w:rPr>
          <w:rFonts w:ascii="Arial" w:hAnsi="Arial" w:cs="Arial"/>
        </w:rPr>
        <w:t xml:space="preserve"> have not yet obtained a GED or high school diploma are </w:t>
      </w:r>
      <w:r>
        <w:rPr>
          <w:rFonts w:ascii="Arial" w:hAnsi="Arial" w:cs="Arial"/>
        </w:rPr>
        <w:t>most likely ine</w:t>
      </w:r>
      <w:r w:rsidR="00ED495C" w:rsidRPr="008A1C03">
        <w:rPr>
          <w:rFonts w:ascii="Arial" w:hAnsi="Arial" w:cs="Arial"/>
        </w:rPr>
        <w:t>ligible for federal financial aid.</w:t>
      </w:r>
    </w:p>
    <w:p w14:paraId="22E80A9B" w14:textId="6DEB5939" w:rsidR="00636E07" w:rsidRDefault="00636E07" w:rsidP="00ED495C">
      <w:pPr>
        <w:numPr>
          <w:ilvl w:val="0"/>
          <w:numId w:val="8"/>
        </w:numPr>
        <w:tabs>
          <w:tab w:val="clear" w:pos="2160"/>
          <w:tab w:val="num" w:pos="1440"/>
        </w:tabs>
        <w:spacing w:after="0" w:line="240" w:lineRule="auto"/>
        <w:ind w:left="1440"/>
        <w:rPr>
          <w:rFonts w:ascii="Arial" w:hAnsi="Arial" w:cs="Arial"/>
        </w:rPr>
      </w:pPr>
      <w:r>
        <w:rPr>
          <w:rFonts w:ascii="Arial" w:hAnsi="Arial" w:cs="Arial"/>
        </w:rPr>
        <w:t>Course content will not be modified to accommodate underage students.</w:t>
      </w:r>
    </w:p>
    <w:p w14:paraId="0B524345" w14:textId="7A83F0A0" w:rsidR="00636E07" w:rsidRPr="008A1C03" w:rsidRDefault="00636E07" w:rsidP="00ED495C">
      <w:pPr>
        <w:numPr>
          <w:ilvl w:val="0"/>
          <w:numId w:val="8"/>
        </w:numPr>
        <w:tabs>
          <w:tab w:val="clear" w:pos="2160"/>
          <w:tab w:val="num" w:pos="1440"/>
        </w:tabs>
        <w:spacing w:after="0" w:line="240" w:lineRule="auto"/>
        <w:ind w:left="1440"/>
        <w:rPr>
          <w:rFonts w:ascii="Arial" w:hAnsi="Arial" w:cs="Arial"/>
        </w:rPr>
      </w:pPr>
      <w:r>
        <w:rPr>
          <w:rFonts w:ascii="Arial" w:hAnsi="Arial" w:cs="Arial"/>
        </w:rPr>
        <w:t>Underage</w:t>
      </w:r>
      <w:r w:rsidR="0029209C">
        <w:rPr>
          <w:rFonts w:ascii="Arial" w:hAnsi="Arial" w:cs="Arial"/>
        </w:rPr>
        <w:t xml:space="preserve"> students enrolled in courses </w:t>
      </w:r>
      <w:r>
        <w:rPr>
          <w:rFonts w:ascii="Arial" w:hAnsi="Arial" w:cs="Arial"/>
        </w:rPr>
        <w:t>wi</w:t>
      </w:r>
      <w:r w:rsidR="0029209C">
        <w:rPr>
          <w:rFonts w:ascii="Arial" w:hAnsi="Arial" w:cs="Arial"/>
        </w:rPr>
        <w:t>ll be treated equally as</w:t>
      </w:r>
      <w:r>
        <w:rPr>
          <w:rFonts w:ascii="Arial" w:hAnsi="Arial" w:cs="Arial"/>
        </w:rPr>
        <w:t xml:space="preserve"> college students, which may lead to interactions with other</w:t>
      </w:r>
      <w:r w:rsidR="0029209C">
        <w:rPr>
          <w:rFonts w:ascii="Arial" w:hAnsi="Arial" w:cs="Arial"/>
        </w:rPr>
        <w:t>s</w:t>
      </w:r>
      <w:r>
        <w:rPr>
          <w:rFonts w:ascii="Arial" w:hAnsi="Arial" w:cs="Arial"/>
        </w:rPr>
        <w:t xml:space="preserve"> </w:t>
      </w:r>
      <w:r w:rsidR="0029209C">
        <w:rPr>
          <w:rFonts w:ascii="Arial" w:hAnsi="Arial" w:cs="Arial"/>
        </w:rPr>
        <w:t xml:space="preserve">who have criminal backgrounds. </w:t>
      </w:r>
    </w:p>
    <w:p w14:paraId="4A9C4CD2" w14:textId="1C07033E" w:rsidR="00323D21" w:rsidRPr="00323D21" w:rsidRDefault="00323D21" w:rsidP="00323D21">
      <w:pPr>
        <w:spacing w:after="0" w:line="240" w:lineRule="auto"/>
        <w:ind w:left="1440"/>
        <w:rPr>
          <w:rFonts w:ascii="Arial" w:hAnsi="Arial" w:cs="Arial"/>
        </w:rPr>
      </w:pPr>
    </w:p>
    <w:p w14:paraId="1EB3BC38" w14:textId="77777777" w:rsidR="00164FE7" w:rsidRDefault="00164FE7" w:rsidP="002269A4">
      <w:pPr>
        <w:pStyle w:val="ListParagraph"/>
        <w:spacing w:after="0" w:line="240" w:lineRule="auto"/>
        <w:ind w:left="1440"/>
        <w:rPr>
          <w:rFonts w:ascii="Arial" w:hAnsi="Arial" w:cs="Arial"/>
        </w:rPr>
      </w:pPr>
    </w:p>
    <w:p w14:paraId="3B61E4BF" w14:textId="218C6185" w:rsidR="00037DD3" w:rsidRDefault="00370C77" w:rsidP="002269A4">
      <w:pPr>
        <w:spacing w:after="0" w:line="240" w:lineRule="auto"/>
        <w:rPr>
          <w:b/>
          <w:sz w:val="28"/>
          <w:szCs w:val="28"/>
        </w:rPr>
      </w:pPr>
      <w:r>
        <w:rPr>
          <w:b/>
          <w:sz w:val="28"/>
          <w:szCs w:val="28"/>
        </w:rPr>
        <w:t>REVIEW HISTORY</w:t>
      </w:r>
    </w:p>
    <w:p w14:paraId="3EB828E7" w14:textId="77777777" w:rsidR="00FC03A7" w:rsidRPr="0009073E" w:rsidRDefault="00FC03A7" w:rsidP="002269A4">
      <w:pPr>
        <w:spacing w:after="0" w:line="240" w:lineRule="auto"/>
        <w:rPr>
          <w:b/>
          <w:sz w:val="28"/>
          <w:szCs w:val="28"/>
        </w:rPr>
      </w:pPr>
    </w:p>
    <w:tbl>
      <w:tblPr>
        <w:tblStyle w:val="TableGrid"/>
        <w:tblW w:w="0" w:type="auto"/>
        <w:jc w:val="center"/>
        <w:tblLook w:val="04A0" w:firstRow="1" w:lastRow="0" w:firstColumn="1" w:lastColumn="0" w:noHBand="0" w:noVBand="1"/>
      </w:tblPr>
      <w:tblGrid>
        <w:gridCol w:w="3294"/>
        <w:gridCol w:w="2917"/>
        <w:gridCol w:w="3139"/>
      </w:tblGrid>
      <w:tr w:rsidR="00DD691C" w:rsidRPr="007D1FDC" w14:paraId="74EF2FD6" w14:textId="77777777" w:rsidTr="00DD691C">
        <w:trPr>
          <w:jc w:val="center"/>
        </w:trPr>
        <w:tc>
          <w:tcPr>
            <w:tcW w:w="3370" w:type="dxa"/>
            <w:vAlign w:val="center"/>
          </w:tcPr>
          <w:p w14:paraId="2F460CDB" w14:textId="7A805489" w:rsidR="00DD691C" w:rsidRPr="007D1FDC" w:rsidRDefault="00995C20" w:rsidP="002269A4">
            <w:pPr>
              <w:rPr>
                <w:rFonts w:ascii="Arial" w:hAnsi="Arial" w:cs="Arial"/>
                <w:sz w:val="20"/>
                <w:szCs w:val="20"/>
              </w:rPr>
            </w:pPr>
            <w:r w:rsidRPr="007D1FDC">
              <w:rPr>
                <w:rFonts w:ascii="Arial" w:hAnsi="Arial" w:cs="Arial"/>
                <w:sz w:val="20"/>
                <w:szCs w:val="20"/>
              </w:rPr>
              <w:t>ISP Committee</w:t>
            </w:r>
          </w:p>
        </w:tc>
        <w:tc>
          <w:tcPr>
            <w:tcW w:w="2982" w:type="dxa"/>
          </w:tcPr>
          <w:p w14:paraId="2D67F44B" w14:textId="2838174A" w:rsidR="00DD691C" w:rsidRPr="007D1FDC" w:rsidRDefault="00995C20" w:rsidP="002269A4">
            <w:pPr>
              <w:rPr>
                <w:rFonts w:ascii="Arial" w:hAnsi="Arial" w:cs="Arial"/>
                <w:sz w:val="20"/>
                <w:szCs w:val="20"/>
              </w:rPr>
            </w:pPr>
            <w:r w:rsidRPr="007D1FDC">
              <w:rPr>
                <w:rFonts w:ascii="Arial" w:hAnsi="Arial" w:cs="Arial"/>
                <w:sz w:val="20"/>
                <w:szCs w:val="20"/>
              </w:rPr>
              <w:t>Adopted</w:t>
            </w:r>
          </w:p>
        </w:tc>
        <w:tc>
          <w:tcPr>
            <w:tcW w:w="3224" w:type="dxa"/>
            <w:vAlign w:val="center"/>
          </w:tcPr>
          <w:p w14:paraId="0813A6B5" w14:textId="6EF8FF5D" w:rsidR="00DD691C" w:rsidRPr="007D1FDC" w:rsidRDefault="007D1FDC" w:rsidP="002269A4">
            <w:pPr>
              <w:rPr>
                <w:rFonts w:ascii="Arial" w:hAnsi="Arial" w:cs="Arial"/>
                <w:sz w:val="20"/>
                <w:szCs w:val="20"/>
              </w:rPr>
            </w:pPr>
            <w:r>
              <w:rPr>
                <w:rFonts w:ascii="Arial" w:hAnsi="Arial" w:cs="Arial"/>
                <w:sz w:val="20"/>
                <w:szCs w:val="20"/>
              </w:rPr>
              <w:t xml:space="preserve">[Date] </w:t>
            </w:r>
          </w:p>
        </w:tc>
      </w:tr>
      <w:tr w:rsidR="00DD691C" w:rsidRPr="007D1FDC" w14:paraId="0118B6FA" w14:textId="77777777" w:rsidTr="00DD691C">
        <w:trPr>
          <w:jc w:val="center"/>
        </w:trPr>
        <w:tc>
          <w:tcPr>
            <w:tcW w:w="3370" w:type="dxa"/>
            <w:vAlign w:val="center"/>
          </w:tcPr>
          <w:p w14:paraId="359143F0" w14:textId="77777777" w:rsidR="00DD691C" w:rsidRPr="007D1FDC" w:rsidRDefault="00DD691C" w:rsidP="002269A4">
            <w:pPr>
              <w:rPr>
                <w:rFonts w:ascii="Arial" w:hAnsi="Arial" w:cs="Arial"/>
                <w:sz w:val="20"/>
                <w:szCs w:val="20"/>
              </w:rPr>
            </w:pPr>
            <w:r w:rsidRPr="007D1FDC">
              <w:rPr>
                <w:rFonts w:ascii="Arial" w:hAnsi="Arial" w:cs="Arial"/>
                <w:sz w:val="20"/>
                <w:szCs w:val="20"/>
              </w:rPr>
              <w:t>College Council</w:t>
            </w:r>
          </w:p>
        </w:tc>
        <w:tc>
          <w:tcPr>
            <w:tcW w:w="2982" w:type="dxa"/>
          </w:tcPr>
          <w:p w14:paraId="535558E3" w14:textId="0AE22DC1" w:rsidR="00DD691C" w:rsidRPr="007D1FDC" w:rsidRDefault="00995C20" w:rsidP="002269A4">
            <w:pPr>
              <w:rPr>
                <w:rFonts w:ascii="Arial" w:hAnsi="Arial" w:cs="Arial"/>
                <w:sz w:val="20"/>
                <w:szCs w:val="20"/>
              </w:rPr>
            </w:pPr>
            <w:r w:rsidRPr="007D1FDC">
              <w:rPr>
                <w:rFonts w:ascii="Arial" w:hAnsi="Arial" w:cs="Arial"/>
                <w:sz w:val="20"/>
                <w:szCs w:val="20"/>
              </w:rPr>
              <w:t>Reviewed</w:t>
            </w:r>
          </w:p>
        </w:tc>
        <w:tc>
          <w:tcPr>
            <w:tcW w:w="3224" w:type="dxa"/>
            <w:vAlign w:val="center"/>
          </w:tcPr>
          <w:p w14:paraId="20E80BC8" w14:textId="375C6770" w:rsidR="00DD691C" w:rsidRPr="007D1FDC" w:rsidRDefault="007D1FDC" w:rsidP="002269A4">
            <w:pPr>
              <w:rPr>
                <w:rFonts w:ascii="Arial" w:hAnsi="Arial" w:cs="Arial"/>
                <w:sz w:val="20"/>
                <w:szCs w:val="20"/>
              </w:rPr>
            </w:pPr>
            <w:r w:rsidRPr="007D1FDC">
              <w:rPr>
                <w:rFonts w:ascii="Arial" w:hAnsi="Arial" w:cs="Arial"/>
                <w:sz w:val="20"/>
                <w:szCs w:val="20"/>
              </w:rPr>
              <w:t>[Date]</w:t>
            </w:r>
          </w:p>
        </w:tc>
      </w:tr>
    </w:tbl>
    <w:p w14:paraId="5A6F8072" w14:textId="77777777" w:rsidR="00037DD3" w:rsidRDefault="00037DD3" w:rsidP="002269A4">
      <w:pPr>
        <w:spacing w:after="0" w:line="240" w:lineRule="auto"/>
        <w:rPr>
          <w:rFonts w:ascii="Arial" w:hAnsi="Arial" w:cs="Arial"/>
        </w:rPr>
      </w:pPr>
    </w:p>
    <w:p w14:paraId="5FDB0C22" w14:textId="77777777" w:rsidR="00995C20" w:rsidRPr="00037DD3" w:rsidRDefault="00995C20" w:rsidP="002269A4">
      <w:pPr>
        <w:spacing w:after="0" w:line="240" w:lineRule="auto"/>
        <w:rPr>
          <w:rFonts w:ascii="Arial" w:hAnsi="Arial" w:cs="Arial"/>
        </w:rPr>
      </w:pPr>
    </w:p>
    <w:sectPr w:rsidR="00995C20" w:rsidRPr="00037DD3" w:rsidSect="0046263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504F25D8"/>
    <w:multiLevelType w:val="hybridMultilevel"/>
    <w:tmpl w:val="A18859EE"/>
    <w:lvl w:ilvl="0" w:tplc="D7C42C0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59ED2D6E"/>
    <w:multiLevelType w:val="hybridMultilevel"/>
    <w:tmpl w:val="6D163F42"/>
    <w:lvl w:ilvl="0" w:tplc="12DA76F2">
      <w:start w:val="1"/>
      <w:numFmt w:val="decimal"/>
      <w:lvlText w:val="%1."/>
      <w:lvlJc w:val="left"/>
      <w:pPr>
        <w:tabs>
          <w:tab w:val="num" w:pos="2160"/>
        </w:tabs>
        <w:ind w:left="2160" w:hanging="720"/>
      </w:pPr>
      <w:rPr>
        <w:rFonts w:hint="default"/>
      </w:rPr>
    </w:lvl>
    <w:lvl w:ilvl="1" w:tplc="312A8C68">
      <w:start w:val="1"/>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2"/>
  </w:num>
  <w:num w:numId="2">
    <w:abstractNumId w:val="1"/>
  </w:num>
  <w:num w:numId="3">
    <w:abstractNumId w:val="0"/>
  </w:num>
  <w:num w:numId="4">
    <w:abstractNumId w:val="7"/>
  </w:num>
  <w:num w:numId="5">
    <w:abstractNumId w:val="5"/>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DD3"/>
    <w:rsid w:val="00037DD3"/>
    <w:rsid w:val="00053D68"/>
    <w:rsid w:val="0009073E"/>
    <w:rsid w:val="00164FE7"/>
    <w:rsid w:val="0016594A"/>
    <w:rsid w:val="001766B3"/>
    <w:rsid w:val="002269A4"/>
    <w:rsid w:val="0029209C"/>
    <w:rsid w:val="002E3290"/>
    <w:rsid w:val="00323D21"/>
    <w:rsid w:val="00353B5A"/>
    <w:rsid w:val="00370C77"/>
    <w:rsid w:val="00381156"/>
    <w:rsid w:val="003B4E6E"/>
    <w:rsid w:val="003F0387"/>
    <w:rsid w:val="00462638"/>
    <w:rsid w:val="00467DDE"/>
    <w:rsid w:val="004C1601"/>
    <w:rsid w:val="004C7705"/>
    <w:rsid w:val="00636E07"/>
    <w:rsid w:val="006D78CC"/>
    <w:rsid w:val="007D1FDC"/>
    <w:rsid w:val="008F5695"/>
    <w:rsid w:val="008F7509"/>
    <w:rsid w:val="009116DD"/>
    <w:rsid w:val="00995C20"/>
    <w:rsid w:val="009E3649"/>
    <w:rsid w:val="009F2B1D"/>
    <w:rsid w:val="00AC7462"/>
    <w:rsid w:val="00B35B13"/>
    <w:rsid w:val="00C04E94"/>
    <w:rsid w:val="00DD691C"/>
    <w:rsid w:val="00E2583B"/>
    <w:rsid w:val="00ED495C"/>
    <w:rsid w:val="00FC0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060D3"/>
  <w15:docId w15:val="{A3F07F34-333D-4010-8553-9571E9468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 Urbassik</dc:creator>
  <cp:lastModifiedBy>Chris Sweet</cp:lastModifiedBy>
  <cp:revision>4</cp:revision>
  <cp:lastPrinted>2015-10-02T15:50:00Z</cp:lastPrinted>
  <dcterms:created xsi:type="dcterms:W3CDTF">2016-03-21T16:15:00Z</dcterms:created>
  <dcterms:modified xsi:type="dcterms:W3CDTF">2016-04-05T22:38:00Z</dcterms:modified>
</cp:coreProperties>
</file>